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9D08" w14:textId="373E3A6D" w:rsidR="00F327FD" w:rsidRDefault="00EC2C2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Parent Resources </w:t>
      </w:r>
    </w:p>
    <w:p w14:paraId="2FD4C5F6" w14:textId="77777777" w:rsidR="000114CA" w:rsidRDefault="000114CA">
      <w:pPr>
        <w:rPr>
          <w:rFonts w:ascii="Californian FB" w:hAnsi="Californian FB"/>
          <w:sz w:val="28"/>
          <w:szCs w:val="28"/>
        </w:rPr>
      </w:pPr>
    </w:p>
    <w:p w14:paraId="0C9B6FA2" w14:textId="065ADE8D" w:rsidR="000114CA" w:rsidRDefault="000114C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Stages of Writing </w:t>
      </w:r>
    </w:p>
    <w:p w14:paraId="3FAD3593" w14:textId="03E7A942" w:rsidR="00F327FD" w:rsidRDefault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It is imperative that we assist your children through their development with the most appropriate activities that will foster their growth.</w:t>
      </w:r>
    </w:p>
    <w:p w14:paraId="59E847A5" w14:textId="1F27D909" w:rsidR="00920241" w:rsidRDefault="00F327FD">
      <w:pPr>
        <w:rPr>
          <w:rFonts w:ascii="Californian FB" w:hAnsi="Californian FB"/>
          <w:sz w:val="28"/>
          <w:szCs w:val="28"/>
        </w:rPr>
      </w:pPr>
      <w:r w:rsidRPr="00F327FD">
        <w:rPr>
          <w:rFonts w:ascii="Californian FB" w:hAnsi="Californian FB"/>
          <w:sz w:val="28"/>
          <w:szCs w:val="28"/>
        </w:rPr>
        <w:t xml:space="preserve">Childs Name Books </w:t>
      </w:r>
    </w:p>
    <w:p w14:paraId="56BDE15F" w14:textId="2601DD3A" w:rsidR="00F327FD" w:rsidRPr="00F327FD" w:rsidRDefault="00F327FD" w:rsidP="00F327FD">
      <w:pPr>
        <w:pStyle w:val="ListParagraph"/>
        <w:numPr>
          <w:ilvl w:val="0"/>
          <w:numId w:val="1"/>
        </w:numPr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For children to write they must first build up the tiny muscles in their hands and fingers.  There are many ways we can assist children with this process:        </w:t>
      </w:r>
      <w:r>
        <w:rPr>
          <w:rFonts w:ascii="Californian FB" w:hAnsi="Californian FB"/>
          <w:sz w:val="28"/>
          <w:szCs w:val="28"/>
        </w:rPr>
        <w:tab/>
      </w:r>
      <w:r w:rsidRPr="00F327FD">
        <w:rPr>
          <w:rFonts w:ascii="Californian FB" w:hAnsi="Californian FB"/>
          <w:b/>
          <w:bCs/>
          <w:sz w:val="28"/>
          <w:szCs w:val="28"/>
        </w:rPr>
        <w:t xml:space="preserve">Daily Activities </w:t>
      </w:r>
    </w:p>
    <w:p w14:paraId="4B7707F3" w14:textId="5A26A9E9" w:rsidR="00F327FD" w:rsidRDefault="00F327FD" w:rsidP="00F327FD">
      <w:pPr>
        <w:pStyle w:val="ListParagraph"/>
        <w:numPr>
          <w:ilvl w:val="2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Dressing themselves </w:t>
      </w:r>
    </w:p>
    <w:p w14:paraId="1851310E" w14:textId="2F5F1F3D" w:rsidR="00F327FD" w:rsidRDefault="00F327FD" w:rsidP="00F327FD">
      <w:pPr>
        <w:pStyle w:val="ListParagraph"/>
        <w:numPr>
          <w:ilvl w:val="2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Putting on their own shoes </w:t>
      </w:r>
    </w:p>
    <w:p w14:paraId="6F3E3828" w14:textId="5E9BCEDA" w:rsidR="00F327FD" w:rsidRDefault="00F327FD" w:rsidP="00F327FD">
      <w:pPr>
        <w:pStyle w:val="ListParagraph"/>
        <w:numPr>
          <w:ilvl w:val="2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Feeding themselves </w:t>
      </w:r>
    </w:p>
    <w:p w14:paraId="1A5B586A" w14:textId="42379919" w:rsidR="00F327FD" w:rsidRDefault="00F327FD" w:rsidP="00F327FD">
      <w:pPr>
        <w:pStyle w:val="ListParagraph"/>
        <w:numPr>
          <w:ilvl w:val="2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Assisting with Household chores, making beds, folding laundry, setting the table, </w:t>
      </w:r>
      <w:proofErr w:type="gramStart"/>
      <w:r>
        <w:rPr>
          <w:rFonts w:ascii="Californian FB" w:hAnsi="Californian FB"/>
          <w:sz w:val="28"/>
          <w:szCs w:val="28"/>
        </w:rPr>
        <w:t>etc..</w:t>
      </w:r>
      <w:proofErr w:type="gramEnd"/>
    </w:p>
    <w:p w14:paraId="69F92920" w14:textId="013B80B8" w:rsidR="00F327FD" w:rsidRDefault="00F327FD" w:rsidP="00F327FD">
      <w:pPr>
        <w:pStyle w:val="ListParagraph"/>
        <w:ind w:left="2880"/>
        <w:rPr>
          <w:rFonts w:ascii="Californian FB" w:hAnsi="Californian FB"/>
          <w:b/>
          <w:bCs/>
          <w:sz w:val="28"/>
          <w:szCs w:val="28"/>
        </w:rPr>
      </w:pPr>
      <w:r w:rsidRPr="00F327FD">
        <w:rPr>
          <w:rFonts w:ascii="Californian FB" w:hAnsi="Californian FB"/>
          <w:b/>
          <w:bCs/>
          <w:sz w:val="28"/>
          <w:szCs w:val="28"/>
        </w:rPr>
        <w:t xml:space="preserve">Fun Activities </w:t>
      </w:r>
    </w:p>
    <w:p w14:paraId="2B39F133" w14:textId="3D8F87F7" w:rsidR="00F327FD" w:rsidRDefault="00F327FD" w:rsidP="00F327FD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F327FD">
        <w:rPr>
          <w:rFonts w:ascii="Californian FB" w:hAnsi="Californian FB"/>
          <w:sz w:val="28"/>
          <w:szCs w:val="28"/>
        </w:rPr>
        <w:t xml:space="preserve">Playdough </w:t>
      </w:r>
    </w:p>
    <w:p w14:paraId="465FEEF0" w14:textId="5266BCA7" w:rsidR="00F327FD" w:rsidRDefault="00F327FD" w:rsidP="00F327FD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Tearing and Cutting Paper </w:t>
      </w:r>
    </w:p>
    <w:p w14:paraId="1367AF33" w14:textId="174D721D" w:rsidR="00F327FD" w:rsidRDefault="005F6A42" w:rsidP="00F327FD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Stringing</w:t>
      </w:r>
      <w:r w:rsidR="00F327FD">
        <w:rPr>
          <w:rFonts w:ascii="Californian FB" w:hAnsi="Californian FB"/>
          <w:sz w:val="28"/>
          <w:szCs w:val="28"/>
        </w:rPr>
        <w:t xml:space="preserve"> Beads </w:t>
      </w:r>
    </w:p>
    <w:p w14:paraId="111F8107" w14:textId="3E6D19A5" w:rsidR="005F6A42" w:rsidRDefault="005F6A42" w:rsidP="00F327FD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Painting with a fat brush</w:t>
      </w:r>
    </w:p>
    <w:p w14:paraId="7A7DB6A4" w14:textId="0D1548AE" w:rsidR="005F6A42" w:rsidRDefault="005F6A42" w:rsidP="00F327FD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Coloring with Fat crayons </w:t>
      </w:r>
    </w:p>
    <w:p w14:paraId="0491E254" w14:textId="050BA955" w:rsidR="005F6A42" w:rsidRDefault="005F6A42" w:rsidP="00F327FD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Outside sidewalk chalk</w:t>
      </w:r>
    </w:p>
    <w:p w14:paraId="2B6BE265" w14:textId="5D7E0D68" w:rsidR="00DD7692" w:rsidRPr="00F327FD" w:rsidRDefault="00DD7692" w:rsidP="00F327FD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Fat pencil</w:t>
      </w:r>
    </w:p>
    <w:p w14:paraId="74A8FC38" w14:textId="47D54372" w:rsidR="00F327FD" w:rsidRDefault="00F327FD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These daily activities will build your child’s fine motor skills and assist them </w:t>
      </w:r>
      <w:r w:rsidR="005F6A42">
        <w:rPr>
          <w:rFonts w:ascii="Californian FB" w:hAnsi="Californian FB"/>
          <w:sz w:val="28"/>
          <w:szCs w:val="28"/>
        </w:rPr>
        <w:t>with</w:t>
      </w:r>
      <w:r>
        <w:rPr>
          <w:rFonts w:ascii="Californian FB" w:hAnsi="Californian FB"/>
          <w:sz w:val="28"/>
          <w:szCs w:val="28"/>
        </w:rPr>
        <w:t xml:space="preserve"> the writing process</w:t>
      </w:r>
      <w:r w:rsidR="005F6A42">
        <w:rPr>
          <w:rFonts w:ascii="Californian FB" w:hAnsi="Californian FB"/>
          <w:sz w:val="28"/>
          <w:szCs w:val="28"/>
        </w:rPr>
        <w:t xml:space="preserve">.   </w:t>
      </w:r>
    </w:p>
    <w:p w14:paraId="1182EEE1" w14:textId="39C8A394" w:rsidR="000114CA" w:rsidRDefault="00DD769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We want bigger supplies to </w:t>
      </w:r>
      <w:r w:rsidR="000114CA">
        <w:rPr>
          <w:rFonts w:ascii="Californian FB" w:hAnsi="Californian FB"/>
          <w:sz w:val="28"/>
          <w:szCs w:val="28"/>
        </w:rPr>
        <w:t>assist children with being able to grip these items.  Smaller items are more difficult to grasp.  Eventually we want children to develop a pincer grasp.</w:t>
      </w:r>
    </w:p>
    <w:p w14:paraId="5587501D" w14:textId="77777777" w:rsidR="000114CA" w:rsidRDefault="000114CA" w:rsidP="000114CA">
      <w:pPr>
        <w:spacing w:before="525" w:after="300" w:line="390" w:lineRule="atLeast"/>
        <w:outlineLvl w:val="2"/>
        <w:rPr>
          <w:rFonts w:ascii="Californian FB" w:eastAsia="Times New Roman" w:hAnsi="Californian FB" w:cs="Arial"/>
          <w:b/>
          <w:bCs/>
          <w:color w:val="231F20"/>
          <w:sz w:val="39"/>
          <w:szCs w:val="39"/>
        </w:rPr>
      </w:pPr>
    </w:p>
    <w:p w14:paraId="3CE8B978" w14:textId="77777777" w:rsidR="000114CA" w:rsidRDefault="000114CA" w:rsidP="000114CA">
      <w:pPr>
        <w:spacing w:before="525" w:after="300" w:line="390" w:lineRule="atLeast"/>
        <w:outlineLvl w:val="2"/>
        <w:rPr>
          <w:rFonts w:ascii="Californian FB" w:eastAsia="Times New Roman" w:hAnsi="Californian FB" w:cs="Arial"/>
          <w:b/>
          <w:bCs/>
          <w:color w:val="231F20"/>
          <w:sz w:val="39"/>
          <w:szCs w:val="39"/>
        </w:rPr>
      </w:pPr>
    </w:p>
    <w:p w14:paraId="03C60583" w14:textId="43194E96" w:rsidR="000114CA" w:rsidRPr="000114CA" w:rsidRDefault="000114CA" w:rsidP="000114CA">
      <w:pPr>
        <w:spacing w:before="525" w:after="300" w:line="390" w:lineRule="atLeast"/>
        <w:outlineLvl w:val="2"/>
        <w:rPr>
          <w:rFonts w:ascii="Californian FB" w:eastAsia="Times New Roman" w:hAnsi="Californian FB" w:cs="Arial"/>
          <w:b/>
          <w:bCs/>
          <w:color w:val="231F20"/>
          <w:sz w:val="39"/>
          <w:szCs w:val="39"/>
        </w:rPr>
      </w:pPr>
      <w:r w:rsidRPr="000114CA">
        <w:rPr>
          <w:rFonts w:ascii="Californian FB" w:eastAsia="Times New Roman" w:hAnsi="Californian FB" w:cs="Arial"/>
          <w:b/>
          <w:bCs/>
          <w:color w:val="231F20"/>
          <w:sz w:val="39"/>
          <w:szCs w:val="39"/>
        </w:rPr>
        <w:lastRenderedPageBreak/>
        <w:t>Stages of pincer grasp development</w:t>
      </w:r>
    </w:p>
    <w:p w14:paraId="5ECE31AE" w14:textId="77777777" w:rsidR="000114CA" w:rsidRPr="000114CA" w:rsidRDefault="000114CA" w:rsidP="000114CA">
      <w:pPr>
        <w:spacing w:before="375" w:after="375" w:line="390" w:lineRule="atLeast"/>
        <w:rPr>
          <w:rFonts w:ascii="Californian FB" w:eastAsia="Times New Roman" w:hAnsi="Californian FB" w:cs="Arial"/>
          <w:color w:val="231F20"/>
          <w:sz w:val="27"/>
          <w:szCs w:val="27"/>
        </w:rPr>
      </w:pPr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>Pincer grasp development is usually the result of building on several grasping and coordination milestones. Some of the early developmental milestones that later allow a child to perform the pincer grasp include:</w:t>
      </w:r>
    </w:p>
    <w:p w14:paraId="2754B7CE" w14:textId="77777777" w:rsidR="000114CA" w:rsidRPr="000114CA" w:rsidRDefault="000114CA" w:rsidP="000114CA">
      <w:pPr>
        <w:numPr>
          <w:ilvl w:val="0"/>
          <w:numId w:val="4"/>
        </w:numPr>
        <w:spacing w:before="100" w:beforeAutospacing="1" w:after="120" w:line="390" w:lineRule="atLeast"/>
        <w:rPr>
          <w:rFonts w:ascii="Californian FB" w:eastAsia="Times New Roman" w:hAnsi="Californian FB" w:cs="Arial"/>
          <w:color w:val="231F20"/>
          <w:sz w:val="27"/>
          <w:szCs w:val="27"/>
        </w:rPr>
      </w:pPr>
      <w:r w:rsidRPr="000114CA">
        <w:rPr>
          <w:rFonts w:ascii="Californian FB" w:eastAsia="Times New Roman" w:hAnsi="Californian FB" w:cs="Arial"/>
          <w:b/>
          <w:bCs/>
          <w:color w:val="231F20"/>
          <w:sz w:val="27"/>
          <w:szCs w:val="27"/>
        </w:rPr>
        <w:t>palmar grasp: </w:t>
      </w:r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>bringing the fingers in toward the palm, allowing babies to curl their fingers around an object</w:t>
      </w:r>
    </w:p>
    <w:p w14:paraId="781C1A45" w14:textId="77777777" w:rsidR="000114CA" w:rsidRPr="000114CA" w:rsidRDefault="000114CA" w:rsidP="000114CA">
      <w:pPr>
        <w:numPr>
          <w:ilvl w:val="0"/>
          <w:numId w:val="4"/>
        </w:numPr>
        <w:spacing w:before="100" w:beforeAutospacing="1" w:after="120" w:line="390" w:lineRule="atLeast"/>
        <w:rPr>
          <w:rFonts w:ascii="Californian FB" w:eastAsia="Times New Roman" w:hAnsi="Californian FB" w:cs="Arial"/>
          <w:color w:val="231F20"/>
          <w:sz w:val="27"/>
          <w:szCs w:val="27"/>
        </w:rPr>
      </w:pPr>
      <w:r w:rsidRPr="000114CA">
        <w:rPr>
          <w:rFonts w:ascii="Californian FB" w:eastAsia="Times New Roman" w:hAnsi="Californian FB" w:cs="Arial"/>
          <w:b/>
          <w:bCs/>
          <w:color w:val="231F20"/>
          <w:sz w:val="27"/>
          <w:szCs w:val="27"/>
        </w:rPr>
        <w:t>raking grasp</w:t>
      </w:r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>: using the fingers other than the thumb like a rake, curling the top of the fingers over the object to bring items toward them</w:t>
      </w:r>
    </w:p>
    <w:p w14:paraId="6928D15C" w14:textId="77777777" w:rsidR="000114CA" w:rsidRPr="000114CA" w:rsidRDefault="000114CA" w:rsidP="000114CA">
      <w:pPr>
        <w:numPr>
          <w:ilvl w:val="0"/>
          <w:numId w:val="4"/>
        </w:numPr>
        <w:spacing w:before="100" w:beforeAutospacing="1" w:after="120" w:line="390" w:lineRule="atLeast"/>
        <w:rPr>
          <w:rFonts w:ascii="Californian FB" w:eastAsia="Times New Roman" w:hAnsi="Californian FB" w:cs="Arial"/>
          <w:color w:val="231F20"/>
          <w:sz w:val="27"/>
          <w:szCs w:val="27"/>
        </w:rPr>
      </w:pPr>
      <w:r w:rsidRPr="000114CA">
        <w:rPr>
          <w:rFonts w:ascii="Californian FB" w:eastAsia="Times New Roman" w:hAnsi="Californian FB" w:cs="Arial"/>
          <w:b/>
          <w:bCs/>
          <w:color w:val="231F20"/>
          <w:sz w:val="27"/>
          <w:szCs w:val="27"/>
        </w:rPr>
        <w:t>inferior pincer grasp: </w:t>
      </w:r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>using the pads of the thumb and index finger to pick up and hold objects; this precursor to the pincer grasp usually takes place between 7 and 8 months of age</w:t>
      </w:r>
    </w:p>
    <w:p w14:paraId="5DF49FD8" w14:textId="77777777" w:rsidR="000114CA" w:rsidRPr="000114CA" w:rsidRDefault="000114CA" w:rsidP="000114CA">
      <w:pPr>
        <w:spacing w:before="375" w:after="375" w:line="390" w:lineRule="atLeast"/>
        <w:rPr>
          <w:rFonts w:ascii="Californian FB" w:eastAsia="Times New Roman" w:hAnsi="Californian FB" w:cs="Arial"/>
          <w:color w:val="231F20"/>
          <w:sz w:val="27"/>
          <w:szCs w:val="27"/>
        </w:rPr>
      </w:pPr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>A true pincer grasp is when a child uses the tips of their fingers to pick up objects. This is also called a superior or “neat” pincer grasp.</w:t>
      </w:r>
    </w:p>
    <w:p w14:paraId="1723DE63" w14:textId="10BB3B52" w:rsidR="000114CA" w:rsidRPr="000114CA" w:rsidRDefault="000114CA" w:rsidP="000114CA">
      <w:pPr>
        <w:spacing w:before="375" w:after="375" w:line="390" w:lineRule="atLeast"/>
        <w:rPr>
          <w:rFonts w:ascii="Californian FB" w:eastAsia="Times New Roman" w:hAnsi="Californian FB" w:cs="Arial"/>
          <w:color w:val="231F20"/>
          <w:sz w:val="27"/>
          <w:szCs w:val="27"/>
        </w:rPr>
      </w:pPr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 xml:space="preserve">Children </w:t>
      </w:r>
      <w:proofErr w:type="gramStart"/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>are able to</w:t>
      </w:r>
      <w:proofErr w:type="gramEnd"/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 xml:space="preserve"> pick up smaller, thinner objects when they can accomplish a pincer grasp. Allowing a child to grasp items, </w:t>
      </w:r>
      <w:proofErr w:type="gramStart"/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>make contact with</w:t>
      </w:r>
      <w:proofErr w:type="gramEnd"/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 xml:space="preserve"> their hands, and engage with items is a step toward the pincer grasp.</w:t>
      </w:r>
    </w:p>
    <w:p w14:paraId="56B1239D" w14:textId="77777777" w:rsidR="000114CA" w:rsidRDefault="000114CA" w:rsidP="00F327FD">
      <w:pPr>
        <w:rPr>
          <w:rFonts w:ascii="Californian FB" w:hAnsi="Californian FB"/>
          <w:sz w:val="28"/>
          <w:szCs w:val="28"/>
        </w:rPr>
      </w:pPr>
    </w:p>
    <w:p w14:paraId="32BB7891" w14:textId="65E708E7" w:rsidR="005F6A42" w:rsidRDefault="005F6A4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It is imperative that children begin with larger spaces to draw or paint on- with limited restrictions, such as lines </w:t>
      </w:r>
      <w:proofErr w:type="spellStart"/>
      <w:r>
        <w:rPr>
          <w:rFonts w:ascii="Californian FB" w:hAnsi="Californian FB"/>
          <w:sz w:val="28"/>
          <w:szCs w:val="28"/>
        </w:rPr>
        <w:t>etc</w:t>
      </w:r>
      <w:proofErr w:type="spellEnd"/>
      <w:r>
        <w:rPr>
          <w:rFonts w:ascii="Californian FB" w:hAnsi="Californian FB"/>
          <w:sz w:val="28"/>
          <w:szCs w:val="28"/>
        </w:rPr>
        <w:t xml:space="preserve">… </w:t>
      </w:r>
    </w:p>
    <w:p w14:paraId="6B4D82D2" w14:textId="35E943CC" w:rsidR="005F6A42" w:rsidRDefault="005F6A4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Remember we want children to enjoy writing, later in their education this will be the way for them to express their thoughts and ideas.</w:t>
      </w:r>
    </w:p>
    <w:p w14:paraId="0795A396" w14:textId="3C1C1D04" w:rsidR="00B93072" w:rsidRDefault="00B9307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Children’s first writing samples will be their drawings, most drawings begin with circles, wiggle lines, shapes, </w:t>
      </w:r>
      <w:proofErr w:type="gramStart"/>
      <w:r>
        <w:rPr>
          <w:rFonts w:ascii="Californian FB" w:hAnsi="Californian FB"/>
          <w:sz w:val="28"/>
          <w:szCs w:val="28"/>
        </w:rPr>
        <w:t>etc..</w:t>
      </w:r>
      <w:proofErr w:type="gramEnd"/>
      <w:r>
        <w:rPr>
          <w:rFonts w:ascii="Californian FB" w:hAnsi="Californian FB"/>
          <w:sz w:val="28"/>
          <w:szCs w:val="28"/>
        </w:rPr>
        <w:t xml:space="preserve">  (Please </w:t>
      </w:r>
      <w:proofErr w:type="gramStart"/>
      <w:r>
        <w:rPr>
          <w:rFonts w:ascii="Californian FB" w:hAnsi="Californian FB"/>
          <w:sz w:val="28"/>
          <w:szCs w:val="28"/>
        </w:rPr>
        <w:t>take a look</w:t>
      </w:r>
      <w:proofErr w:type="gramEnd"/>
      <w:r>
        <w:rPr>
          <w:rFonts w:ascii="Californian FB" w:hAnsi="Californian FB"/>
          <w:sz w:val="28"/>
          <w:szCs w:val="28"/>
        </w:rPr>
        <w:t xml:space="preserve"> at the writing stages chart we have included for you.) </w:t>
      </w:r>
    </w:p>
    <w:p w14:paraId="50DAB10A" w14:textId="6BB2CD05" w:rsidR="00B93072" w:rsidRDefault="00B9307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Encourage your child to draw and paint as often as possible for this will build their fine motor skills providing them the strength to write later. </w:t>
      </w:r>
    </w:p>
    <w:p w14:paraId="457035A3" w14:textId="0302F9C8" w:rsidR="00B93072" w:rsidRDefault="00B9307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 xml:space="preserve">Encourage them to sign their name to all piece of work.  Helpful sayings are “All Artist must sign their work” </w:t>
      </w:r>
    </w:p>
    <w:p w14:paraId="0ECCB290" w14:textId="24351F30" w:rsidR="00B93072" w:rsidRDefault="00B9307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At this </w:t>
      </w:r>
      <w:proofErr w:type="gramStart"/>
      <w:r>
        <w:rPr>
          <w:rFonts w:ascii="Californian FB" w:hAnsi="Californian FB"/>
          <w:sz w:val="28"/>
          <w:szCs w:val="28"/>
        </w:rPr>
        <w:t>time</w:t>
      </w:r>
      <w:proofErr w:type="gramEnd"/>
      <w:r>
        <w:rPr>
          <w:rFonts w:ascii="Californian FB" w:hAnsi="Californian FB"/>
          <w:sz w:val="28"/>
          <w:szCs w:val="28"/>
        </w:rPr>
        <w:t xml:space="preserve"> we don’t encourage tracing of letters.  </w:t>
      </w:r>
    </w:p>
    <w:p w14:paraId="200DBEE2" w14:textId="5084B72A" w:rsidR="00B93072" w:rsidRDefault="00B9307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Children at this age are just beginning to develop spatial understanding.  </w:t>
      </w:r>
      <w:proofErr w:type="gramStart"/>
      <w:r>
        <w:rPr>
          <w:rFonts w:ascii="Californian FB" w:hAnsi="Californian FB"/>
          <w:sz w:val="28"/>
          <w:szCs w:val="28"/>
        </w:rPr>
        <w:t>So</w:t>
      </w:r>
      <w:proofErr w:type="gramEnd"/>
      <w:r>
        <w:rPr>
          <w:rFonts w:ascii="Californian FB" w:hAnsi="Californian FB"/>
          <w:sz w:val="28"/>
          <w:szCs w:val="28"/>
        </w:rPr>
        <w:t xml:space="preserve"> their drawings and letter formation will be crocked, large, small, </w:t>
      </w:r>
      <w:proofErr w:type="spellStart"/>
      <w:r>
        <w:rPr>
          <w:rFonts w:ascii="Californian FB" w:hAnsi="Californian FB"/>
          <w:sz w:val="28"/>
          <w:szCs w:val="28"/>
        </w:rPr>
        <w:t>etc</w:t>
      </w:r>
      <w:proofErr w:type="spellEnd"/>
      <w:r>
        <w:rPr>
          <w:rFonts w:ascii="Californian FB" w:hAnsi="Californian FB"/>
          <w:sz w:val="28"/>
          <w:szCs w:val="28"/>
        </w:rPr>
        <w:t xml:space="preserve">… </w:t>
      </w:r>
      <w:r w:rsidR="000114CA">
        <w:rPr>
          <w:rFonts w:ascii="Californian FB" w:hAnsi="Californian FB"/>
          <w:sz w:val="28"/>
          <w:szCs w:val="28"/>
        </w:rPr>
        <w:t xml:space="preserve">  This is all part of the developmental process.  </w:t>
      </w:r>
    </w:p>
    <w:p w14:paraId="02584034" w14:textId="57AD51F9" w:rsidR="00B93072" w:rsidRDefault="00DD769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Typically,</w:t>
      </w:r>
      <w:r w:rsidR="00B93072">
        <w:rPr>
          <w:rFonts w:ascii="Californian FB" w:hAnsi="Californian FB"/>
          <w:sz w:val="28"/>
          <w:szCs w:val="28"/>
        </w:rPr>
        <w:t xml:space="preserve"> Upper case letters are easier to write then </w:t>
      </w:r>
      <w:r>
        <w:rPr>
          <w:rFonts w:ascii="Californian FB" w:hAnsi="Californian FB"/>
          <w:sz w:val="28"/>
          <w:szCs w:val="28"/>
        </w:rPr>
        <w:t>Lower-case</w:t>
      </w:r>
      <w:r w:rsidR="00B93072">
        <w:rPr>
          <w:rFonts w:ascii="Californian FB" w:hAnsi="Californian FB"/>
          <w:sz w:val="28"/>
          <w:szCs w:val="28"/>
        </w:rPr>
        <w:t xml:space="preserve"> letters.  </w:t>
      </w:r>
    </w:p>
    <w:p w14:paraId="39D8CEB3" w14:textId="501F6DC9" w:rsidR="00DD7692" w:rsidRDefault="00DD769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Have conversation with your child about the letters that are in his/her name.  </w:t>
      </w:r>
    </w:p>
    <w:p w14:paraId="3974DC47" w14:textId="77777777" w:rsidR="00DD7692" w:rsidRDefault="00DD7692" w:rsidP="00DD7692">
      <w:pPr>
        <w:ind w:left="720" w:firstLine="720"/>
        <w:rPr>
          <w:rFonts w:ascii="Californian FB" w:hAnsi="Californian FB"/>
          <w:sz w:val="28"/>
          <w:szCs w:val="28"/>
        </w:rPr>
      </w:pPr>
      <w:proofErr w:type="gramStart"/>
      <w:r>
        <w:rPr>
          <w:rFonts w:ascii="Californian FB" w:hAnsi="Californian FB"/>
          <w:sz w:val="28"/>
          <w:szCs w:val="28"/>
        </w:rPr>
        <w:t>Example :</w:t>
      </w:r>
      <w:proofErr w:type="gramEnd"/>
    </w:p>
    <w:p w14:paraId="4670EAFC" w14:textId="77777777" w:rsidR="00DD7692" w:rsidRDefault="00DD7692" w:rsidP="00DD7692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How many letters make up your name?</w:t>
      </w:r>
    </w:p>
    <w:p w14:paraId="1053AFB3" w14:textId="77777777" w:rsidR="00DD7692" w:rsidRDefault="00DD7692" w:rsidP="00DD7692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Are their similar letters in your name? </w:t>
      </w:r>
    </w:p>
    <w:p w14:paraId="08E31225" w14:textId="163A8BCD" w:rsidR="00DD7692" w:rsidRDefault="00DD7692" w:rsidP="00DD7692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Why does your name begin with an Upper-Case Letter and then followed by lower Case Letters? </w:t>
      </w:r>
    </w:p>
    <w:p w14:paraId="60C39A2D" w14:textId="5F11F3A3" w:rsidR="00DD7692" w:rsidRDefault="00DD7692" w:rsidP="00DD7692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DD7692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 xml:space="preserve">How many vowels are in your name? </w:t>
      </w:r>
    </w:p>
    <w:p w14:paraId="6C905360" w14:textId="2433CFBD" w:rsidR="00DD7692" w:rsidRDefault="00DD7692" w:rsidP="00DD7692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Talk about forming the letters, recognizing lines and shapes </w:t>
      </w:r>
    </w:p>
    <w:p w14:paraId="72B554DB" w14:textId="23DE1D3F" w:rsidR="00DD7692" w:rsidRPr="00DD7692" w:rsidRDefault="00DD7692" w:rsidP="00DD7692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Remember the goal is to build the muscles in their hands allowing them to properly hold a pencil.  </w:t>
      </w:r>
    </w:p>
    <w:p w14:paraId="6A6BE3D4" w14:textId="1DE8A0A7" w:rsidR="00DD7692" w:rsidRDefault="00DD7692" w:rsidP="00DD7692">
      <w:pPr>
        <w:rPr>
          <w:rFonts w:ascii="Californian FB" w:hAnsi="Californian FB"/>
          <w:sz w:val="28"/>
          <w:szCs w:val="28"/>
        </w:rPr>
      </w:pPr>
    </w:p>
    <w:p w14:paraId="0067E024" w14:textId="6FFC4C69" w:rsidR="00DD7692" w:rsidRDefault="00DD7692" w:rsidP="00DD7692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Most importantly we want your child to develop a love for writing.  </w:t>
      </w:r>
    </w:p>
    <w:p w14:paraId="619980CB" w14:textId="77777777" w:rsidR="000114CA" w:rsidRDefault="000114CA" w:rsidP="00DD7692">
      <w:pPr>
        <w:rPr>
          <w:rFonts w:ascii="Californian FB" w:hAnsi="Californian FB"/>
          <w:sz w:val="28"/>
          <w:szCs w:val="28"/>
        </w:rPr>
      </w:pPr>
    </w:p>
    <w:p w14:paraId="3D0C5DBE" w14:textId="60F66E30" w:rsidR="000114CA" w:rsidRDefault="000114CA" w:rsidP="00DD7692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Please remember that we had to crawl before we could walk and walk before we could run.</w:t>
      </w:r>
    </w:p>
    <w:p w14:paraId="535CCC6A" w14:textId="2A1AD6A0" w:rsidR="00DD7692" w:rsidRDefault="00DD7692" w:rsidP="00DD7692">
      <w:pPr>
        <w:rPr>
          <w:rFonts w:ascii="Californian FB" w:hAnsi="Californian FB"/>
          <w:sz w:val="28"/>
          <w:szCs w:val="28"/>
        </w:rPr>
      </w:pPr>
    </w:p>
    <w:p w14:paraId="62A882FA" w14:textId="34139AFC" w:rsidR="00DD7692" w:rsidRPr="00DD7692" w:rsidRDefault="00DD7692" w:rsidP="00DD7692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If you have questions, please </w:t>
      </w:r>
      <w:r w:rsidR="000114CA">
        <w:rPr>
          <w:rFonts w:ascii="Californian FB" w:hAnsi="Californian FB"/>
          <w:sz w:val="28"/>
          <w:szCs w:val="28"/>
        </w:rPr>
        <w:t>do not</w:t>
      </w:r>
      <w:r>
        <w:rPr>
          <w:rFonts w:ascii="Californian FB" w:hAnsi="Californian FB"/>
          <w:sz w:val="28"/>
          <w:szCs w:val="28"/>
        </w:rPr>
        <w:t xml:space="preserve"> hesitate </w:t>
      </w:r>
      <w:r w:rsidR="000114CA">
        <w:rPr>
          <w:rFonts w:ascii="Californian FB" w:hAnsi="Californian FB"/>
          <w:sz w:val="28"/>
          <w:szCs w:val="28"/>
        </w:rPr>
        <w:t>to call 718-584-1576</w:t>
      </w:r>
      <w:r>
        <w:rPr>
          <w:rFonts w:ascii="Californian FB" w:hAnsi="Californian FB"/>
          <w:sz w:val="28"/>
          <w:szCs w:val="28"/>
        </w:rPr>
        <w:t xml:space="preserve"> </w:t>
      </w:r>
    </w:p>
    <w:p w14:paraId="7560A030" w14:textId="77777777" w:rsidR="00DD7692" w:rsidRDefault="00DD7692" w:rsidP="00F327FD">
      <w:pPr>
        <w:rPr>
          <w:rFonts w:ascii="Californian FB" w:hAnsi="Californian FB"/>
          <w:sz w:val="28"/>
          <w:szCs w:val="28"/>
        </w:rPr>
      </w:pPr>
    </w:p>
    <w:p w14:paraId="0ADB3A04" w14:textId="77777777" w:rsidR="005F6A42" w:rsidRPr="00F327FD" w:rsidRDefault="005F6A42" w:rsidP="00F327FD">
      <w:pPr>
        <w:rPr>
          <w:rFonts w:ascii="Californian FB" w:hAnsi="Californian FB"/>
          <w:sz w:val="28"/>
          <w:szCs w:val="28"/>
        </w:rPr>
      </w:pPr>
    </w:p>
    <w:p w14:paraId="47A2528A" w14:textId="3945533F" w:rsidR="00F327FD" w:rsidRDefault="00F327FD"/>
    <w:p w14:paraId="33976CEE" w14:textId="77777777" w:rsidR="00F327FD" w:rsidRDefault="00F327FD"/>
    <w:sectPr w:rsidR="00F32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02F"/>
    <w:multiLevelType w:val="hybridMultilevel"/>
    <w:tmpl w:val="2A6E32E8"/>
    <w:lvl w:ilvl="0" w:tplc="3C42436E">
      <w:start w:val="234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B13C10"/>
    <w:multiLevelType w:val="multilevel"/>
    <w:tmpl w:val="ECFA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821C0"/>
    <w:multiLevelType w:val="hybridMultilevel"/>
    <w:tmpl w:val="FBD8448A"/>
    <w:lvl w:ilvl="0" w:tplc="A9083A10">
      <w:start w:val="2340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C4DCA"/>
    <w:multiLevelType w:val="hybridMultilevel"/>
    <w:tmpl w:val="454CC36C"/>
    <w:lvl w:ilvl="0" w:tplc="B05AF874">
      <w:start w:val="234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FD"/>
    <w:rsid w:val="000114CA"/>
    <w:rsid w:val="005F6A42"/>
    <w:rsid w:val="00920241"/>
    <w:rsid w:val="00B93072"/>
    <w:rsid w:val="00D54AFB"/>
    <w:rsid w:val="00DD7692"/>
    <w:rsid w:val="00EC2C21"/>
    <w:rsid w:val="00F3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86A2"/>
  <w15:chartTrackingRefBased/>
  <w15:docId w15:val="{849DF079-E56D-4D7E-AF2B-B2FCF5EE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 Daycare</dc:creator>
  <cp:keywords/>
  <dc:description/>
  <cp:lastModifiedBy>Belmont Daycare</cp:lastModifiedBy>
  <cp:revision>2</cp:revision>
  <cp:lastPrinted>2021-10-18T17:02:00Z</cp:lastPrinted>
  <dcterms:created xsi:type="dcterms:W3CDTF">2021-10-18T17:03:00Z</dcterms:created>
  <dcterms:modified xsi:type="dcterms:W3CDTF">2021-10-18T17:03:00Z</dcterms:modified>
</cp:coreProperties>
</file>